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2A5A" w:rsidRDefault="002B2A5A" w:rsidP="002B2A5A">
      <w:pPr>
        <w:spacing w:line="276" w:lineRule="auto"/>
        <w:ind w:right="-424"/>
        <w:jc w:val="center"/>
        <w:rPr>
          <w:b/>
        </w:rPr>
      </w:pPr>
      <w:r>
        <w:rPr>
          <w:b/>
        </w:rPr>
        <w:t>МОТИВИ:</w:t>
      </w:r>
    </w:p>
    <w:p w:rsidR="002B2A5A" w:rsidRDefault="002B2A5A" w:rsidP="002B2A5A">
      <w:pPr>
        <w:spacing w:line="276" w:lineRule="auto"/>
        <w:ind w:right="-424"/>
        <w:jc w:val="both"/>
        <w:rPr>
          <w:bCs/>
        </w:rPr>
      </w:pPr>
      <w:r>
        <w:t xml:space="preserve">за приемане на изменение и допълнение на </w:t>
      </w:r>
      <w:r>
        <w:rPr>
          <w:rFonts w:eastAsia="Calibri"/>
          <w:lang w:eastAsia="en-US"/>
        </w:rPr>
        <w:t xml:space="preserve">Наредба 7 за </w:t>
      </w:r>
      <w:r>
        <w:rPr>
          <w:bCs/>
        </w:rPr>
        <w:t>определянето и администрирането на  местните такси и цени на услуги на територията на община Самуил</w:t>
      </w:r>
    </w:p>
    <w:p w:rsidR="002B2A5A" w:rsidRDefault="002B2A5A" w:rsidP="002B2A5A">
      <w:pPr>
        <w:spacing w:line="276" w:lineRule="auto"/>
        <w:ind w:right="-424"/>
        <w:jc w:val="both"/>
        <w:rPr>
          <w:b/>
        </w:rPr>
      </w:pPr>
    </w:p>
    <w:p w:rsidR="002B2A5A" w:rsidRDefault="002B2A5A" w:rsidP="002B2A5A">
      <w:pPr>
        <w:spacing w:line="276" w:lineRule="auto"/>
        <w:ind w:right="-424" w:firstLine="708"/>
        <w:jc w:val="both"/>
        <w:rPr>
          <w:b/>
        </w:rPr>
      </w:pPr>
      <w:r>
        <w:rPr>
          <w:b/>
        </w:rPr>
        <w:t xml:space="preserve">I. Причини и мотиви които налагат приемане на Наредба за изменение и допълнение на Наредба 7 за </w:t>
      </w:r>
      <w:r>
        <w:rPr>
          <w:rFonts w:eastAsia="Calibri"/>
          <w:b/>
          <w:lang w:eastAsia="en-US"/>
        </w:rPr>
        <w:t xml:space="preserve"> </w:t>
      </w:r>
      <w:r>
        <w:rPr>
          <w:b/>
          <w:bCs/>
        </w:rPr>
        <w:t>определянето и администрирането на  местните такси и цени на услуги на територията на община Самуил</w:t>
      </w:r>
      <w:r>
        <w:rPr>
          <w:b/>
        </w:rPr>
        <w:t xml:space="preserve">, </w:t>
      </w:r>
    </w:p>
    <w:p w:rsidR="002B2A5A" w:rsidRDefault="002B2A5A" w:rsidP="002B2A5A">
      <w:pPr>
        <w:spacing w:line="276" w:lineRule="auto"/>
        <w:ind w:right="-424" w:firstLine="708"/>
        <w:jc w:val="both"/>
      </w:pPr>
      <w:r>
        <w:t xml:space="preserve">Наредба е приета с Решение №33.404 по протокол № 33  от </w:t>
      </w:r>
      <w:smartTag w:uri="urn:schemas-microsoft-com:office:smarttags" w:element="date">
        <w:smartTagPr>
          <w:attr w:name="Year" w:val="2003"/>
          <w:attr w:name="Day" w:val="17"/>
          <w:attr w:name="Month" w:val="03"/>
          <w:attr w:name="ls" w:val="trans"/>
        </w:smartTagPr>
        <w:r>
          <w:t>17.03.2003 год.</w:t>
        </w:r>
      </w:smartTag>
      <w:r>
        <w:t xml:space="preserve"> на Общински съвет-Самуил, на основание чл. 9 от Закона за местните данъци и такси и влиза в сила </w:t>
      </w:r>
      <w:smartTag w:uri="urn:schemas-microsoft-com:office:smarttags" w:element="date">
        <w:smartTagPr>
          <w:attr w:name="Year" w:val="2003"/>
          <w:attr w:name="Day" w:val="01"/>
          <w:attr w:name="Month" w:val="04"/>
          <w:attr w:name="ls" w:val="trans"/>
        </w:smartTagPr>
        <w:r>
          <w:t>01.04.2003</w:t>
        </w:r>
      </w:smartTag>
      <w:r>
        <w:t xml:space="preserve"> година. </w:t>
      </w:r>
    </w:p>
    <w:p w:rsidR="002B2A5A" w:rsidRDefault="002B2A5A" w:rsidP="002B2A5A">
      <w:pPr>
        <w:pStyle w:val="4"/>
        <w:numPr>
          <w:ilvl w:val="0"/>
          <w:numId w:val="0"/>
        </w:numPr>
        <w:tabs>
          <w:tab w:val="left" w:pos="708"/>
        </w:tabs>
        <w:spacing w:line="276" w:lineRule="auto"/>
        <w:ind w:right="-424"/>
        <w:jc w:val="both"/>
        <w:rPr>
          <w:b w:val="0"/>
        </w:rPr>
      </w:pPr>
      <w:r>
        <w:t>В глава втора - Местни такси,</w:t>
      </w:r>
      <w:r>
        <w:rPr>
          <w:b w:val="0"/>
        </w:rPr>
        <w:t xml:space="preserve"> РАЗДЕЛ ІІ, Такса за ползване на пазари, тържища, панаири, тротоари, площади, улични платна и терени с друго предназначение, през годините е изменян и допълнен последно</w:t>
      </w:r>
      <w:r>
        <w:rPr>
          <w:b w:val="0"/>
          <w:lang w:val="ru-RU"/>
        </w:rPr>
        <w:t xml:space="preserve"> с </w:t>
      </w:r>
      <w:r>
        <w:rPr>
          <w:b w:val="0"/>
        </w:rPr>
        <w:t xml:space="preserve">Решение №6.75 по протокол № 6 на Общински съвет-Самуил </w:t>
      </w:r>
      <w:r>
        <w:rPr>
          <w:b w:val="0"/>
          <w:lang w:val="ru-RU"/>
        </w:rPr>
        <w:t xml:space="preserve">от </w:t>
      </w:r>
      <w:r>
        <w:rPr>
          <w:b w:val="0"/>
        </w:rPr>
        <w:t xml:space="preserve">19.02.2008г. </w:t>
      </w:r>
    </w:p>
    <w:p w:rsidR="002B2A5A" w:rsidRDefault="002B2A5A" w:rsidP="002B2A5A">
      <w:pPr>
        <w:pStyle w:val="4"/>
        <w:numPr>
          <w:ilvl w:val="0"/>
          <w:numId w:val="0"/>
        </w:numPr>
        <w:tabs>
          <w:tab w:val="left" w:pos="708"/>
        </w:tabs>
        <w:spacing w:line="276" w:lineRule="auto"/>
        <w:ind w:right="-424" w:firstLine="420"/>
        <w:jc w:val="both"/>
        <w:rPr>
          <w:b w:val="0"/>
        </w:rPr>
      </w:pPr>
      <w:r>
        <w:rPr>
          <w:b w:val="0"/>
        </w:rPr>
        <w:t>П</w:t>
      </w:r>
      <w:r>
        <w:rPr>
          <w:b w:val="0"/>
          <w:lang w:bidi="bg-BG"/>
        </w:rPr>
        <w:t xml:space="preserve">риетите изменения и допълнения в </w:t>
      </w:r>
      <w:r>
        <w:rPr>
          <w:rFonts w:eastAsia="Calibri"/>
          <w:b w:val="0"/>
        </w:rPr>
        <w:t xml:space="preserve">Наредба 7 за </w:t>
      </w:r>
      <w:r>
        <w:rPr>
          <w:b w:val="0"/>
        </w:rPr>
        <w:t>определянето и администрирането на местните такси и цени на услуги на територията на община Самуил</w:t>
      </w:r>
      <w:r>
        <w:rPr>
          <w:b w:val="0"/>
          <w:bCs w:val="0"/>
        </w:rPr>
        <w:t xml:space="preserve"> </w:t>
      </w:r>
      <w:r>
        <w:rPr>
          <w:b w:val="0"/>
        </w:rPr>
        <w:t xml:space="preserve"> </w:t>
      </w:r>
      <w:r>
        <w:rPr>
          <w:b w:val="0"/>
          <w:bCs w:val="0"/>
        </w:rPr>
        <w:t>се разминават със</w:t>
      </w:r>
      <w:r>
        <w:rPr>
          <w:b w:val="0"/>
          <w:lang w:eastAsia="bg-BG"/>
        </w:rPr>
        <w:t xml:space="preserve"> Закона за данък върху добавената стойност</w:t>
      </w:r>
      <w:r>
        <w:rPr>
          <w:b w:val="0"/>
          <w:bCs w:val="0"/>
          <w:lang w:eastAsia="bg-BG"/>
        </w:rPr>
        <w:t>.</w:t>
      </w:r>
    </w:p>
    <w:p w:rsidR="002B2A5A" w:rsidRDefault="002B2A5A" w:rsidP="002B2A5A">
      <w:pPr>
        <w:spacing w:line="276" w:lineRule="auto"/>
        <w:ind w:right="-424"/>
      </w:pPr>
    </w:p>
    <w:p w:rsidR="002B2A5A" w:rsidRDefault="002B2A5A" w:rsidP="002B2A5A">
      <w:pPr>
        <w:pStyle w:val="3"/>
        <w:numPr>
          <w:ilvl w:val="0"/>
          <w:numId w:val="0"/>
        </w:numPr>
        <w:tabs>
          <w:tab w:val="left" w:pos="708"/>
        </w:tabs>
        <w:spacing w:line="276" w:lineRule="auto"/>
        <w:ind w:right="-424" w:firstLine="420"/>
        <w:jc w:val="both"/>
        <w:rPr>
          <w:bCs/>
          <w:sz w:val="24"/>
          <w:lang w:eastAsia="bg-BG"/>
        </w:rPr>
      </w:pPr>
      <w:r>
        <w:rPr>
          <w:color w:val="000000"/>
          <w:sz w:val="24"/>
          <w:lang w:bidi="bg-BG"/>
        </w:rPr>
        <w:t xml:space="preserve">Настоящият проект за изменение и допълнение на Наредбата за определяне и администриране на местните такси и цени на услуги на територията на община Самуил е изготвено в съответствие с чл. 8, ал.1,т.3 във връзка с чл. 72 и чл. 79 от </w:t>
      </w:r>
      <w:r>
        <w:rPr>
          <w:sz w:val="24"/>
        </w:rPr>
        <w:t xml:space="preserve">Закона за местните данъци и такси и съобразно  чл. 3, ал.5 от </w:t>
      </w:r>
      <w:r>
        <w:rPr>
          <w:bCs/>
          <w:sz w:val="24"/>
          <w:lang w:eastAsia="bg-BG"/>
        </w:rPr>
        <w:t>Закона за данък върху добавената стойност, т. е.</w:t>
      </w:r>
    </w:p>
    <w:p w:rsidR="002B2A5A" w:rsidRDefault="002B2A5A" w:rsidP="002B2A5A">
      <w:pPr>
        <w:shd w:val="clear" w:color="auto" w:fill="FEFEFE"/>
        <w:spacing w:line="276" w:lineRule="auto"/>
        <w:ind w:right="-424"/>
        <w:jc w:val="both"/>
        <w:rPr>
          <w:i/>
          <w:color w:val="000000"/>
        </w:rPr>
      </w:pPr>
      <w:r>
        <w:rPr>
          <w:i/>
        </w:rPr>
        <w:t>„</w:t>
      </w:r>
      <w:r>
        <w:rPr>
          <w:i/>
          <w:color w:val="000000"/>
        </w:rPr>
        <w:t>(Изм. - ДВ, бр. 97 от 2016 г., в сила от 01.01.2017 г.) Не са данъчно задължени лица държавата, държавните и местните органи за всички извършвани от тях дейности или доставки в качеството им на орган на държавна или местна власт, включително в случаите, когато събират такси, вноски или възнаграждения за тези дейности или доставки, с изключение на:</w:t>
      </w:r>
    </w:p>
    <w:p w:rsidR="002B2A5A" w:rsidRDefault="002B2A5A" w:rsidP="002B2A5A">
      <w:pPr>
        <w:shd w:val="clear" w:color="auto" w:fill="FEFEFE"/>
        <w:spacing w:line="276" w:lineRule="auto"/>
        <w:ind w:right="-424"/>
        <w:jc w:val="both"/>
        <w:rPr>
          <w:i/>
          <w:color w:val="000000"/>
        </w:rPr>
      </w:pPr>
      <w:r>
        <w:rPr>
          <w:i/>
          <w:color w:val="000000"/>
        </w:rPr>
        <w:t>1. следните дейности или доставки:</w:t>
      </w:r>
    </w:p>
    <w:p w:rsidR="002B2A5A" w:rsidRDefault="002B2A5A" w:rsidP="002B2A5A">
      <w:pPr>
        <w:shd w:val="clear" w:color="auto" w:fill="FEFEFE"/>
        <w:spacing w:line="276" w:lineRule="auto"/>
        <w:ind w:right="-424"/>
        <w:jc w:val="both"/>
        <w:rPr>
          <w:i/>
          <w:color w:val="000000"/>
        </w:rPr>
      </w:pPr>
      <w:r>
        <w:rPr>
          <w:i/>
          <w:color w:val="000000"/>
        </w:rPr>
        <w:t>а) (изм. - ДВ, бр. 41 от 2007 г.) електронни съобщителни услуги;</w:t>
      </w:r>
    </w:p>
    <w:p w:rsidR="002B2A5A" w:rsidRDefault="002B2A5A" w:rsidP="002B2A5A">
      <w:pPr>
        <w:shd w:val="clear" w:color="auto" w:fill="FEFEFE"/>
        <w:spacing w:line="276" w:lineRule="auto"/>
        <w:ind w:right="-424"/>
        <w:jc w:val="both"/>
        <w:rPr>
          <w:i/>
          <w:color w:val="000000"/>
        </w:rPr>
      </w:pPr>
      <w:r>
        <w:rPr>
          <w:i/>
          <w:color w:val="000000"/>
        </w:rPr>
        <w:t>б) снабдяване с вода, газ, електроенергия или пара;</w:t>
      </w:r>
    </w:p>
    <w:p w:rsidR="002B2A5A" w:rsidRDefault="002B2A5A" w:rsidP="002B2A5A">
      <w:pPr>
        <w:shd w:val="clear" w:color="auto" w:fill="FEFEFE"/>
        <w:spacing w:line="276" w:lineRule="auto"/>
        <w:ind w:right="-424"/>
        <w:jc w:val="both"/>
        <w:rPr>
          <w:i/>
          <w:color w:val="000000"/>
        </w:rPr>
      </w:pPr>
      <w:r>
        <w:rPr>
          <w:i/>
          <w:color w:val="000000"/>
        </w:rPr>
        <w:t>в) превоз на стоки;</w:t>
      </w:r>
    </w:p>
    <w:p w:rsidR="002B2A5A" w:rsidRDefault="002B2A5A" w:rsidP="002B2A5A">
      <w:pPr>
        <w:shd w:val="clear" w:color="auto" w:fill="FEFEFE"/>
        <w:spacing w:line="276" w:lineRule="auto"/>
        <w:ind w:right="-424"/>
        <w:jc w:val="both"/>
        <w:rPr>
          <w:i/>
          <w:color w:val="000000"/>
        </w:rPr>
      </w:pPr>
      <w:r>
        <w:rPr>
          <w:i/>
          <w:color w:val="000000"/>
        </w:rPr>
        <w:t>г) пристанищни и летищни услуги;</w:t>
      </w:r>
    </w:p>
    <w:p w:rsidR="002B2A5A" w:rsidRDefault="002B2A5A" w:rsidP="002B2A5A">
      <w:pPr>
        <w:shd w:val="clear" w:color="auto" w:fill="FEFEFE"/>
        <w:spacing w:line="276" w:lineRule="auto"/>
        <w:ind w:right="-424"/>
        <w:jc w:val="both"/>
        <w:rPr>
          <w:i/>
          <w:color w:val="000000"/>
        </w:rPr>
      </w:pPr>
      <w:r>
        <w:rPr>
          <w:i/>
          <w:color w:val="000000"/>
        </w:rPr>
        <w:t>д) превоз на пътници;</w:t>
      </w:r>
    </w:p>
    <w:p w:rsidR="002B2A5A" w:rsidRDefault="002B2A5A" w:rsidP="002B2A5A">
      <w:pPr>
        <w:shd w:val="clear" w:color="auto" w:fill="FEFEFE"/>
        <w:spacing w:line="276" w:lineRule="auto"/>
        <w:ind w:right="-424"/>
        <w:jc w:val="both"/>
        <w:rPr>
          <w:i/>
          <w:color w:val="000000"/>
        </w:rPr>
      </w:pPr>
      <w:r>
        <w:rPr>
          <w:i/>
          <w:color w:val="000000"/>
        </w:rPr>
        <w:t>е) продажба на нови стоки, произведени за продажба;</w:t>
      </w:r>
    </w:p>
    <w:p w:rsidR="002B2A5A" w:rsidRDefault="002B2A5A" w:rsidP="002B2A5A">
      <w:pPr>
        <w:shd w:val="clear" w:color="auto" w:fill="FEFEFE"/>
        <w:spacing w:line="276" w:lineRule="auto"/>
        <w:ind w:right="-424"/>
        <w:jc w:val="both"/>
        <w:rPr>
          <w:i/>
          <w:color w:val="000000"/>
        </w:rPr>
      </w:pPr>
      <w:r>
        <w:rPr>
          <w:i/>
          <w:color w:val="000000"/>
        </w:rPr>
        <w:t>ж) доставки, извършвани с цел регулиране на пазара на земеделска продукция;</w:t>
      </w:r>
    </w:p>
    <w:p w:rsidR="002B2A5A" w:rsidRDefault="002B2A5A" w:rsidP="002B2A5A">
      <w:pPr>
        <w:shd w:val="clear" w:color="auto" w:fill="FEFEFE"/>
        <w:spacing w:line="276" w:lineRule="auto"/>
        <w:ind w:right="-424"/>
        <w:jc w:val="both"/>
        <w:rPr>
          <w:i/>
          <w:color w:val="000000"/>
        </w:rPr>
      </w:pPr>
      <w:r>
        <w:rPr>
          <w:i/>
          <w:color w:val="000000"/>
        </w:rPr>
        <w:t>з) организиране или провеждане на търговски панаири, изложби;</w:t>
      </w:r>
    </w:p>
    <w:p w:rsidR="002B2A5A" w:rsidRDefault="002B2A5A" w:rsidP="002B2A5A">
      <w:pPr>
        <w:shd w:val="clear" w:color="auto" w:fill="FEFEFE"/>
        <w:spacing w:line="276" w:lineRule="auto"/>
        <w:ind w:right="-424"/>
        <w:jc w:val="both"/>
        <w:rPr>
          <w:i/>
          <w:color w:val="000000"/>
        </w:rPr>
      </w:pPr>
      <w:r>
        <w:rPr>
          <w:i/>
          <w:color w:val="000000"/>
        </w:rPr>
        <w:t>и) складова дейност;</w:t>
      </w:r>
    </w:p>
    <w:p w:rsidR="002B2A5A" w:rsidRDefault="002B2A5A" w:rsidP="002B2A5A">
      <w:pPr>
        <w:shd w:val="clear" w:color="auto" w:fill="FEFEFE"/>
        <w:spacing w:line="276" w:lineRule="auto"/>
        <w:ind w:right="-424"/>
        <w:jc w:val="both"/>
        <w:rPr>
          <w:i/>
          <w:color w:val="000000"/>
        </w:rPr>
      </w:pPr>
      <w:r>
        <w:rPr>
          <w:i/>
          <w:color w:val="000000"/>
        </w:rPr>
        <w:t>к) дейности на организации за търговско осведомяване, рекламни услуги, включително отдаване под наем на рекламни площи;</w:t>
      </w:r>
    </w:p>
    <w:p w:rsidR="002B2A5A" w:rsidRDefault="002B2A5A" w:rsidP="002B2A5A">
      <w:pPr>
        <w:shd w:val="clear" w:color="auto" w:fill="FEFEFE"/>
        <w:spacing w:line="276" w:lineRule="auto"/>
        <w:ind w:right="-424"/>
        <w:jc w:val="both"/>
        <w:rPr>
          <w:i/>
          <w:color w:val="000000"/>
        </w:rPr>
      </w:pPr>
      <w:r>
        <w:rPr>
          <w:i/>
          <w:color w:val="000000"/>
        </w:rPr>
        <w:t>л) туристически услуги;</w:t>
      </w:r>
    </w:p>
    <w:p w:rsidR="002B2A5A" w:rsidRDefault="002B2A5A" w:rsidP="002B2A5A">
      <w:pPr>
        <w:shd w:val="clear" w:color="auto" w:fill="FEFEFE"/>
        <w:spacing w:line="276" w:lineRule="auto"/>
        <w:ind w:right="-424"/>
        <w:jc w:val="both"/>
        <w:rPr>
          <w:i/>
          <w:color w:val="000000"/>
        </w:rPr>
      </w:pPr>
      <w:r>
        <w:rPr>
          <w:i/>
          <w:color w:val="000000"/>
        </w:rPr>
        <w:t>м) (доп. - ДВ, бр. 94 от 2010 г., в сила от 01.01.2011 г., изм. - ДВ, бр. 96 от 2017 г., в сила от 02.01.2018 г., изм. - ДВ, бр. 17 от 2021 г.) стопанисване на магазини, столове и други търговски обекти, отдаване под наем на сгради, части от тях и търговски площи, както и възлагането или предоставянето на концесия;</w:t>
      </w:r>
    </w:p>
    <w:p w:rsidR="002B2A5A" w:rsidRDefault="002B2A5A" w:rsidP="002B2A5A">
      <w:pPr>
        <w:shd w:val="clear" w:color="auto" w:fill="FEFEFE"/>
        <w:spacing w:line="276" w:lineRule="auto"/>
        <w:ind w:right="-424"/>
        <w:jc w:val="both"/>
        <w:rPr>
          <w:i/>
          <w:color w:val="000000"/>
        </w:rPr>
      </w:pPr>
      <w:r>
        <w:rPr>
          <w:i/>
          <w:color w:val="000000"/>
        </w:rPr>
        <w:lastRenderedPageBreak/>
        <w:t>н) радио- и телевизионна дейност с търговски характер;</w:t>
      </w:r>
    </w:p>
    <w:p w:rsidR="002B2A5A" w:rsidRDefault="002B2A5A" w:rsidP="002B2A5A">
      <w:pPr>
        <w:shd w:val="clear" w:color="auto" w:fill="FEFEFE"/>
        <w:spacing w:line="276" w:lineRule="auto"/>
        <w:ind w:right="-424"/>
        <w:jc w:val="both"/>
        <w:rPr>
          <w:i/>
          <w:color w:val="000000"/>
        </w:rPr>
      </w:pPr>
      <w:r>
        <w:rPr>
          <w:i/>
          <w:color w:val="000000"/>
        </w:rPr>
        <w:t>о) (нова - ДВ, бр. 54 от 2012 г., в сила от 01.01.2013 г.) услуги, предоставяни от държавен съдебен изпълнител.“</w:t>
      </w:r>
    </w:p>
    <w:p w:rsidR="002B2A5A" w:rsidRDefault="002B2A5A" w:rsidP="002B2A5A">
      <w:pPr>
        <w:spacing w:line="276" w:lineRule="auto"/>
        <w:ind w:right="-424" w:firstLine="708"/>
        <w:jc w:val="both"/>
      </w:pPr>
      <w:r>
        <w:t xml:space="preserve">Във връзка с което предлагаме изменение и допълнение на текста на „чл. 19, ал. 5. </w:t>
      </w:r>
      <w:r>
        <w:rPr>
          <w:lang w:val="ru-RU"/>
        </w:rPr>
        <w:t>(</w:t>
      </w:r>
      <w:r>
        <w:t>изм. с Решение № 6.</w:t>
      </w:r>
      <w:r>
        <w:rPr>
          <w:lang w:val="ru-RU"/>
        </w:rPr>
        <w:t xml:space="preserve"> </w:t>
      </w:r>
      <w:r>
        <w:t>7</w:t>
      </w:r>
      <w:r>
        <w:rPr>
          <w:lang w:val="ru-RU"/>
        </w:rPr>
        <w:t>5</w:t>
      </w:r>
      <w:r>
        <w:t xml:space="preserve"> от Протокол № 6 на </w:t>
      </w:r>
      <w:proofErr w:type="spellStart"/>
      <w:r>
        <w:t>Об.С</w:t>
      </w:r>
      <w:proofErr w:type="spellEnd"/>
      <w:r>
        <w:t xml:space="preserve"> –Самуил от </w:t>
      </w:r>
      <w:smartTag w:uri="urn:schemas-microsoft-com:office:smarttags" w:element="date">
        <w:smartTagPr>
          <w:attr w:name="ls" w:val="trans"/>
          <w:attr w:name="Month" w:val="2"/>
          <w:attr w:name="Day" w:val="19"/>
          <w:attr w:name="Year" w:val="2008"/>
        </w:smartTagPr>
        <w:r>
          <w:t>19.02.2008 г.</w:t>
        </w:r>
      </w:smartTag>
      <w:r>
        <w:rPr>
          <w:lang w:val="ru-RU"/>
        </w:rPr>
        <w:t xml:space="preserve">) </w:t>
      </w:r>
      <w:r>
        <w:t>„Таксите по т.4 на предходната алинея 4 се плащат при издаването на разрешението за посочения в него период. За останалите такси по т.1, 2 и 3 на предходната алинея 4 се начислява допълнително ДДС, върху определения размер.“</w:t>
      </w:r>
    </w:p>
    <w:p w:rsidR="002B2A5A" w:rsidRDefault="002B2A5A" w:rsidP="002B2A5A">
      <w:pPr>
        <w:spacing w:line="276" w:lineRule="auto"/>
        <w:ind w:right="-424" w:firstLine="708"/>
        <w:jc w:val="both"/>
        <w:rPr>
          <w:bCs/>
        </w:rPr>
      </w:pPr>
      <w:r>
        <w:rPr>
          <w:bCs/>
        </w:rPr>
        <w:t xml:space="preserve">С цел уеднаквяване на Наредба 7 с нормативни актове от по - висока степен - </w:t>
      </w:r>
      <w:r>
        <w:rPr>
          <w:color w:val="000000"/>
          <w:lang w:bidi="bg-BG"/>
        </w:rPr>
        <w:t>Закона за местните данъци и такси /ЗМДТ/ и</w:t>
      </w:r>
      <w:r>
        <w:rPr>
          <w:bCs/>
        </w:rPr>
        <w:t xml:space="preserve"> Закона за данък върху добавената стойност /ЗДДС/</w:t>
      </w:r>
      <w:r>
        <w:rPr>
          <w:color w:val="000000"/>
          <w:lang w:bidi="bg-BG"/>
        </w:rPr>
        <w:t xml:space="preserve"> е необходимо да се направят изменения и допълнения в </w:t>
      </w:r>
      <w:r>
        <w:rPr>
          <w:rFonts w:eastAsia="Calibri"/>
          <w:lang w:eastAsia="en-US"/>
        </w:rPr>
        <w:t>Наредбата за</w:t>
      </w:r>
      <w:r>
        <w:rPr>
          <w:rFonts w:eastAsia="Calibri"/>
          <w:b/>
          <w:lang w:eastAsia="en-US"/>
        </w:rPr>
        <w:t xml:space="preserve"> </w:t>
      </w:r>
      <w:r>
        <w:rPr>
          <w:bCs/>
        </w:rPr>
        <w:t xml:space="preserve">определянето и администрирането на  местните такси и цени на услуги на територията на община Самуил. </w:t>
      </w:r>
    </w:p>
    <w:p w:rsidR="002B2A5A" w:rsidRDefault="002B2A5A" w:rsidP="002B2A5A">
      <w:pPr>
        <w:spacing w:line="276" w:lineRule="auto"/>
        <w:ind w:right="-424" w:firstLine="708"/>
        <w:jc w:val="both"/>
        <w:rPr>
          <w:color w:val="000000"/>
          <w:lang w:bidi="bg-BG"/>
        </w:rPr>
      </w:pPr>
    </w:p>
    <w:p w:rsidR="008140FF" w:rsidRDefault="008140FF" w:rsidP="008140FF">
      <w:pPr>
        <w:spacing w:line="276" w:lineRule="auto"/>
        <w:ind w:right="-424" w:firstLine="708"/>
        <w:jc w:val="both"/>
        <w:rPr>
          <w:b/>
        </w:rPr>
      </w:pPr>
      <w:proofErr w:type="spellStart"/>
      <w:r>
        <w:rPr>
          <w:b/>
        </w:rPr>
        <w:t>II.Цели,които</w:t>
      </w:r>
      <w:proofErr w:type="spellEnd"/>
      <w:r>
        <w:rPr>
          <w:b/>
        </w:rPr>
        <w:t xml:space="preserve"> се </w:t>
      </w:r>
      <w:bookmarkStart w:id="0" w:name="_GoBack"/>
      <w:bookmarkEnd w:id="0"/>
      <w:r>
        <w:rPr>
          <w:b/>
        </w:rPr>
        <w:t>поставят:</w:t>
      </w:r>
    </w:p>
    <w:p w:rsidR="002B2A5A" w:rsidRDefault="002B2A5A" w:rsidP="008140FF">
      <w:pPr>
        <w:spacing w:line="276" w:lineRule="auto"/>
        <w:ind w:right="-424" w:firstLine="708"/>
        <w:jc w:val="both"/>
        <w:rPr>
          <w:b/>
        </w:rPr>
      </w:pPr>
      <w:r>
        <w:rPr>
          <w:color w:val="000000"/>
          <w:shd w:val="clear" w:color="auto" w:fill="FFFFFF"/>
        </w:rPr>
        <w:t xml:space="preserve">Целта на предлаганата промяна е привеждане на </w:t>
      </w:r>
      <w:r>
        <w:rPr>
          <w:rFonts w:eastAsia="Calibri"/>
          <w:lang w:eastAsia="en-US"/>
        </w:rPr>
        <w:t>Наредбата за</w:t>
      </w:r>
      <w:r>
        <w:rPr>
          <w:rFonts w:eastAsia="Calibri"/>
          <w:b/>
          <w:lang w:eastAsia="en-US"/>
        </w:rPr>
        <w:t xml:space="preserve"> </w:t>
      </w:r>
      <w:r>
        <w:rPr>
          <w:bCs/>
        </w:rPr>
        <w:t>определянето и администрирането на  местните такси и цени на услуги на територията на община Самуил</w:t>
      </w:r>
      <w:r>
        <w:rPr>
          <w:color w:val="000000"/>
          <w:shd w:val="clear" w:color="auto" w:fill="FFFFFF"/>
        </w:rPr>
        <w:t xml:space="preserve"> в съответствие от една страна с нормативните актове от по-висока степен, </w:t>
      </w:r>
      <w:r>
        <w:t>Закона за местните данъци и такси /ЗМДТ/ и</w:t>
      </w:r>
      <w:r>
        <w:rPr>
          <w:bCs/>
        </w:rPr>
        <w:t xml:space="preserve"> Закона за данък върху добавената стойност /ЗДДС/</w:t>
      </w:r>
      <w:r>
        <w:rPr>
          <w:color w:val="000000"/>
          <w:lang w:bidi="bg-BG"/>
        </w:rPr>
        <w:t xml:space="preserve"> </w:t>
      </w:r>
      <w:r>
        <w:t>и подзаконови нормативни актове</w:t>
      </w:r>
      <w:r>
        <w:rPr>
          <w:color w:val="000000"/>
          <w:shd w:val="clear" w:color="auto" w:fill="FFFFFF"/>
        </w:rPr>
        <w:t xml:space="preserve"> а от друга с държавната политика за </w:t>
      </w:r>
      <w:r>
        <w:rPr>
          <w:color w:val="000000"/>
          <w:shd w:val="clear" w:color="auto" w:fill="FEFEFE"/>
        </w:rPr>
        <w:t>постигане на по-голяма справедливост при определяне и заплащане на местните такси</w:t>
      </w:r>
      <w:r>
        <w:rPr>
          <w:color w:val="000000"/>
          <w:shd w:val="clear" w:color="auto" w:fill="FFFFFF"/>
        </w:rPr>
        <w:t>.</w:t>
      </w:r>
    </w:p>
    <w:p w:rsidR="002B2A5A" w:rsidRDefault="002B2A5A" w:rsidP="002B2A5A">
      <w:pPr>
        <w:spacing w:line="276" w:lineRule="auto"/>
        <w:ind w:right="-424" w:firstLine="709"/>
        <w:jc w:val="both"/>
        <w:rPr>
          <w:color w:val="000000"/>
          <w:shd w:val="clear" w:color="auto" w:fill="FEFEFE"/>
        </w:rPr>
      </w:pPr>
    </w:p>
    <w:p w:rsidR="002B2A5A" w:rsidRDefault="002B2A5A" w:rsidP="002B2A5A">
      <w:pPr>
        <w:spacing w:line="276" w:lineRule="auto"/>
        <w:ind w:right="-424" w:firstLine="708"/>
        <w:jc w:val="both"/>
        <w:rPr>
          <w:b/>
          <w:lang w:val="en-US"/>
        </w:rPr>
      </w:pPr>
      <w:r>
        <w:rPr>
          <w:b/>
        </w:rPr>
        <w:t>III. Финансови и други средства, необходими за прилагането на новата уредба</w:t>
      </w:r>
      <w:r>
        <w:rPr>
          <w:b/>
          <w:lang w:val="en-US"/>
        </w:rPr>
        <w:t>:</w:t>
      </w:r>
    </w:p>
    <w:p w:rsidR="002B2A5A" w:rsidRDefault="002B2A5A" w:rsidP="002B2A5A">
      <w:pPr>
        <w:spacing w:line="276" w:lineRule="auto"/>
        <w:ind w:right="-424"/>
        <w:jc w:val="both"/>
      </w:pPr>
      <w:r>
        <w:t xml:space="preserve">    За прилагането на измененията и допълненията в Наредбата няма да бъдат необходими допълнителни финансови средства.</w:t>
      </w:r>
    </w:p>
    <w:p w:rsidR="002B2A5A" w:rsidRDefault="002B2A5A" w:rsidP="002B2A5A">
      <w:pPr>
        <w:spacing w:line="276" w:lineRule="auto"/>
        <w:ind w:right="-424" w:firstLine="708"/>
        <w:jc w:val="both"/>
        <w:rPr>
          <w:b/>
        </w:rPr>
      </w:pPr>
      <w:r>
        <w:rPr>
          <w:b/>
        </w:rPr>
        <w:t>IV. Очаквани резултати от прилагането, включително финансови, ако има такива:</w:t>
      </w:r>
    </w:p>
    <w:p w:rsidR="002B2A5A" w:rsidRDefault="002B2A5A" w:rsidP="002B2A5A">
      <w:pPr>
        <w:spacing w:line="276" w:lineRule="auto"/>
        <w:ind w:right="-424"/>
        <w:jc w:val="both"/>
      </w:pPr>
      <w:r>
        <w:t xml:space="preserve">     Актуализиране на нормативната база, отнасяща се до услугите за ползване на пазари, тържища, панаири, тротоари, площади, улични платна и терени с друго предназначение, осъществявани от администрацията на Община Самуил. </w:t>
      </w:r>
    </w:p>
    <w:p w:rsidR="002B2A5A" w:rsidRDefault="002B2A5A" w:rsidP="002B2A5A">
      <w:pPr>
        <w:spacing w:line="276" w:lineRule="auto"/>
        <w:ind w:right="-424"/>
        <w:jc w:val="both"/>
      </w:pPr>
      <w:r>
        <w:t xml:space="preserve">Хармонизиране на местния подзаконов нормативен акт с нормативната уредба на Република България. </w:t>
      </w:r>
    </w:p>
    <w:p w:rsidR="002B2A5A" w:rsidRDefault="002B2A5A" w:rsidP="002B2A5A">
      <w:pPr>
        <w:spacing w:line="276" w:lineRule="auto"/>
        <w:ind w:right="-424" w:firstLine="708"/>
        <w:jc w:val="both"/>
        <w:rPr>
          <w:color w:val="000000"/>
        </w:rPr>
      </w:pPr>
      <w:r>
        <w:rPr>
          <w:b/>
        </w:rPr>
        <w:t>V.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 xml:space="preserve">Анализ на съответствието на Наредбата за изменение и допълнение на </w:t>
      </w:r>
      <w:r>
        <w:rPr>
          <w:b/>
        </w:rPr>
        <w:t xml:space="preserve">Наредба 7 за </w:t>
      </w:r>
      <w:r>
        <w:rPr>
          <w:rFonts w:eastAsia="Calibri"/>
          <w:b/>
          <w:lang w:eastAsia="en-US"/>
        </w:rPr>
        <w:t xml:space="preserve"> </w:t>
      </w:r>
      <w:r>
        <w:rPr>
          <w:b/>
          <w:bCs/>
        </w:rPr>
        <w:t>определянето и администрирането на  местните такси и цени на услуги на територията на община Самуил</w:t>
      </w:r>
      <w:r>
        <w:rPr>
          <w:b/>
          <w:bCs/>
          <w:color w:val="000000"/>
        </w:rPr>
        <w:t>.</w:t>
      </w:r>
    </w:p>
    <w:p w:rsidR="002B2A5A" w:rsidRDefault="002B2A5A" w:rsidP="002B2A5A">
      <w:pPr>
        <w:spacing w:line="276" w:lineRule="auto"/>
        <w:ind w:right="-424" w:firstLine="709"/>
        <w:jc w:val="both"/>
      </w:pPr>
      <w:r>
        <w:t>Настоящата наредба е създадена в съответствие с принципите на Европейската харта за местно самоуправление, Европейска харта за регионално развитие, както и с директиви на Европейската общност, свързани с тази материя, предвид съответствието на проекта на Наредбата с основния нормативен акт Закона за местните данъци и такси /ЗМДТ/ и</w:t>
      </w:r>
      <w:r>
        <w:rPr>
          <w:bCs/>
        </w:rPr>
        <w:t xml:space="preserve"> Закона за данък върху добавената стойност /ЗДДС/</w:t>
      </w:r>
      <w:r>
        <w:rPr>
          <w:color w:val="000000"/>
          <w:lang w:bidi="bg-BG"/>
        </w:rPr>
        <w:t xml:space="preserve"> и</w:t>
      </w:r>
      <w:r>
        <w:t xml:space="preserve"> други закони, предвиждащи изискване и правомощия за събиране на цени и такси на услуги и права, предоставяни от Община Самуил, както и тяхното образуване.</w:t>
      </w:r>
    </w:p>
    <w:p w:rsidR="00424A25" w:rsidRPr="002B2A5A" w:rsidRDefault="00424A25" w:rsidP="002B2A5A"/>
    <w:sectPr w:rsidR="00424A25" w:rsidRPr="002B2A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A66384"/>
    <w:multiLevelType w:val="multilevel"/>
    <w:tmpl w:val="04020023"/>
    <w:lvl w:ilvl="0">
      <w:start w:val="1"/>
      <w:numFmt w:val="upperRoman"/>
      <w:pStyle w:val="1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pStyle w:val="2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pStyle w:val="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9"/>
      <w:lvlText w:val="%9."/>
      <w:lvlJc w:val="right"/>
      <w:pPr>
        <w:tabs>
          <w:tab w:val="num" w:pos="1584"/>
        </w:tabs>
        <w:ind w:left="1584" w:hanging="14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06A"/>
    <w:rsid w:val="0026606A"/>
    <w:rsid w:val="002B2A5A"/>
    <w:rsid w:val="00424A25"/>
    <w:rsid w:val="008140FF"/>
    <w:rsid w:val="00F02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A8D7FB-B9A1-4B27-8248-49D1BA0E4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2A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qFormat/>
    <w:rsid w:val="002B2A5A"/>
    <w:pPr>
      <w:keepNext/>
      <w:numPr>
        <w:numId w:val="1"/>
      </w:numPr>
      <w:jc w:val="center"/>
      <w:outlineLvl w:val="0"/>
    </w:pPr>
    <w:rPr>
      <w:b/>
      <w:bCs/>
      <w:sz w:val="32"/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rsid w:val="002B2A5A"/>
    <w:pPr>
      <w:keepNext/>
      <w:numPr>
        <w:ilvl w:val="1"/>
        <w:numId w:val="1"/>
      </w:numPr>
      <w:jc w:val="center"/>
      <w:outlineLvl w:val="1"/>
    </w:pPr>
    <w:rPr>
      <w:b/>
      <w:bCs/>
      <w:sz w:val="28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rsid w:val="002B2A5A"/>
    <w:pPr>
      <w:keepNext/>
      <w:numPr>
        <w:ilvl w:val="2"/>
        <w:numId w:val="1"/>
      </w:numPr>
      <w:ind w:right="-874"/>
      <w:outlineLvl w:val="2"/>
    </w:pPr>
    <w:rPr>
      <w:sz w:val="28"/>
      <w:lang w:eastAsia="en-US"/>
    </w:rPr>
  </w:style>
  <w:style w:type="paragraph" w:styleId="4">
    <w:name w:val="heading 4"/>
    <w:basedOn w:val="a"/>
    <w:next w:val="a"/>
    <w:link w:val="40"/>
    <w:semiHidden/>
    <w:unhideWhenUsed/>
    <w:qFormat/>
    <w:rsid w:val="002B2A5A"/>
    <w:pPr>
      <w:keepNext/>
      <w:numPr>
        <w:ilvl w:val="3"/>
        <w:numId w:val="1"/>
      </w:numPr>
      <w:jc w:val="center"/>
      <w:outlineLvl w:val="3"/>
    </w:pPr>
    <w:rPr>
      <w:b/>
      <w:bCs/>
      <w:lang w:eastAsia="en-US"/>
    </w:rPr>
  </w:style>
  <w:style w:type="paragraph" w:styleId="5">
    <w:name w:val="heading 5"/>
    <w:basedOn w:val="a"/>
    <w:next w:val="a"/>
    <w:link w:val="50"/>
    <w:semiHidden/>
    <w:unhideWhenUsed/>
    <w:qFormat/>
    <w:rsid w:val="002B2A5A"/>
    <w:pPr>
      <w:keepNext/>
      <w:numPr>
        <w:ilvl w:val="4"/>
        <w:numId w:val="1"/>
      </w:numPr>
      <w:ind w:right="-874"/>
      <w:jc w:val="both"/>
      <w:outlineLvl w:val="4"/>
    </w:pPr>
    <w:rPr>
      <w:b/>
      <w:bCs/>
      <w:sz w:val="28"/>
      <w:lang w:eastAsia="en-US"/>
    </w:rPr>
  </w:style>
  <w:style w:type="paragraph" w:styleId="6">
    <w:name w:val="heading 6"/>
    <w:basedOn w:val="a"/>
    <w:next w:val="a"/>
    <w:link w:val="60"/>
    <w:semiHidden/>
    <w:unhideWhenUsed/>
    <w:qFormat/>
    <w:rsid w:val="002B2A5A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val="en-GB" w:eastAsia="en-US"/>
    </w:rPr>
  </w:style>
  <w:style w:type="paragraph" w:styleId="7">
    <w:name w:val="heading 7"/>
    <w:basedOn w:val="a"/>
    <w:next w:val="a"/>
    <w:link w:val="70"/>
    <w:semiHidden/>
    <w:unhideWhenUsed/>
    <w:qFormat/>
    <w:rsid w:val="002B2A5A"/>
    <w:pPr>
      <w:numPr>
        <w:ilvl w:val="6"/>
        <w:numId w:val="1"/>
      </w:numPr>
      <w:spacing w:before="240" w:after="60"/>
      <w:outlineLvl w:val="6"/>
    </w:pPr>
    <w:rPr>
      <w:lang w:val="en-GB" w:eastAsia="en-US"/>
    </w:rPr>
  </w:style>
  <w:style w:type="paragraph" w:styleId="8">
    <w:name w:val="heading 8"/>
    <w:basedOn w:val="a"/>
    <w:next w:val="a"/>
    <w:link w:val="80"/>
    <w:semiHidden/>
    <w:unhideWhenUsed/>
    <w:qFormat/>
    <w:rsid w:val="002B2A5A"/>
    <w:pPr>
      <w:numPr>
        <w:ilvl w:val="7"/>
        <w:numId w:val="1"/>
      </w:numPr>
      <w:spacing w:before="240" w:after="60"/>
      <w:outlineLvl w:val="7"/>
    </w:pPr>
    <w:rPr>
      <w:i/>
      <w:iCs/>
      <w:lang w:val="en-GB" w:eastAsia="en-US"/>
    </w:rPr>
  </w:style>
  <w:style w:type="paragraph" w:styleId="9">
    <w:name w:val="heading 9"/>
    <w:basedOn w:val="a"/>
    <w:next w:val="a"/>
    <w:link w:val="90"/>
    <w:semiHidden/>
    <w:unhideWhenUsed/>
    <w:qFormat/>
    <w:rsid w:val="002B2A5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2B2A5A"/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20">
    <w:name w:val="Заглавие 2 Знак"/>
    <w:basedOn w:val="a0"/>
    <w:link w:val="2"/>
    <w:semiHidden/>
    <w:rsid w:val="002B2A5A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30">
    <w:name w:val="Заглавие 3 Знак"/>
    <w:basedOn w:val="a0"/>
    <w:link w:val="3"/>
    <w:semiHidden/>
    <w:rsid w:val="002B2A5A"/>
    <w:rPr>
      <w:rFonts w:ascii="Times New Roman" w:eastAsia="Times New Roman" w:hAnsi="Times New Roman" w:cs="Times New Roman"/>
      <w:sz w:val="28"/>
      <w:szCs w:val="24"/>
    </w:rPr>
  </w:style>
  <w:style w:type="character" w:customStyle="1" w:styleId="40">
    <w:name w:val="Заглавие 4 Знак"/>
    <w:basedOn w:val="a0"/>
    <w:link w:val="4"/>
    <w:semiHidden/>
    <w:rsid w:val="002B2A5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лавие 5 Знак"/>
    <w:basedOn w:val="a0"/>
    <w:link w:val="5"/>
    <w:semiHidden/>
    <w:rsid w:val="002B2A5A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60">
    <w:name w:val="Заглавие 6 Знак"/>
    <w:basedOn w:val="a0"/>
    <w:link w:val="6"/>
    <w:semiHidden/>
    <w:rsid w:val="002B2A5A"/>
    <w:rPr>
      <w:rFonts w:ascii="Times New Roman" w:eastAsia="Times New Roman" w:hAnsi="Times New Roman" w:cs="Times New Roman"/>
      <w:b/>
      <w:bCs/>
      <w:lang w:val="en-GB"/>
    </w:rPr>
  </w:style>
  <w:style w:type="character" w:customStyle="1" w:styleId="70">
    <w:name w:val="Заглавие 7 Знак"/>
    <w:basedOn w:val="a0"/>
    <w:link w:val="7"/>
    <w:semiHidden/>
    <w:rsid w:val="002B2A5A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80">
    <w:name w:val="Заглавие 8 Знак"/>
    <w:basedOn w:val="a0"/>
    <w:link w:val="8"/>
    <w:semiHidden/>
    <w:rsid w:val="002B2A5A"/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character" w:customStyle="1" w:styleId="90">
    <w:name w:val="Заглавие 9 Знак"/>
    <w:basedOn w:val="a0"/>
    <w:link w:val="9"/>
    <w:semiHidden/>
    <w:rsid w:val="002B2A5A"/>
    <w:rPr>
      <w:rFonts w:ascii="Arial" w:eastAsia="Times New Roman" w:hAnsi="Arial" w:cs="Arial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643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796</Words>
  <Characters>4539</Characters>
  <Application>Microsoft Office Word</Application>
  <DocSecurity>0</DocSecurity>
  <Lines>37</Lines>
  <Paragraphs>10</Paragraphs>
  <ScaleCrop>false</ScaleCrop>
  <Company/>
  <LinksUpToDate>false</LinksUpToDate>
  <CharactersWithSpaces>5325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2023-02-23T10:03:00Z</dcterms:created>
  <dcterms:modified xsi:type="dcterms:W3CDTF">2023-02-23T12:21:00Z</dcterms:modified>
</cp:coreProperties>
</file>